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2A16DE0" w14:textId="67F50129" w:rsidR="00C600EE" w:rsidRDefault="005550F0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5550F0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Уважаемые по</w:t>
      </w:r>
      <w:r>
        <w:rPr>
          <w:rFonts w:ascii="Times New Roman" w:hAnsi="Times New Roman" w:cs="Times New Roman"/>
          <w:b/>
          <w:bCs/>
          <w:sz w:val="28"/>
          <w:szCs w:val="28"/>
        </w:rPr>
        <w:t>т</w:t>
      </w:r>
      <w:r w:rsidRPr="005550F0">
        <w:rPr>
          <w:rFonts w:ascii="Times New Roman" w:hAnsi="Times New Roman" w:cs="Times New Roman"/>
          <w:b/>
          <w:bCs/>
          <w:sz w:val="28"/>
          <w:szCs w:val="28"/>
        </w:rPr>
        <w:t>ребители</w:t>
      </w:r>
      <w:r>
        <w:rPr>
          <w:rFonts w:ascii="Times New Roman" w:hAnsi="Times New Roman" w:cs="Times New Roman"/>
          <w:b/>
          <w:bCs/>
          <w:sz w:val="28"/>
          <w:szCs w:val="28"/>
        </w:rPr>
        <w:t>!</w:t>
      </w:r>
    </w:p>
    <w:p w14:paraId="15CC6C44" w14:textId="56A189F1" w:rsidR="005550F0" w:rsidRDefault="005550F0" w:rsidP="005550F0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550F0">
        <w:rPr>
          <w:rFonts w:ascii="Times New Roman" w:hAnsi="Times New Roman" w:cs="Times New Roman"/>
          <w:sz w:val="28"/>
          <w:szCs w:val="28"/>
        </w:rPr>
        <w:t xml:space="preserve">Доводим до Вашего сведения, что согласно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</w:t>
      </w:r>
      <w:r w:rsidR="002C28EC">
        <w:rPr>
          <w:rFonts w:ascii="Times New Roman" w:hAnsi="Times New Roman" w:cs="Times New Roman"/>
          <w:color w:val="000000" w:themeColor="text1"/>
          <w:sz w:val="28"/>
          <w:szCs w:val="28"/>
        </w:rPr>
        <w:t>ям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Комитета Тульской области по тарифам</w:t>
      </w:r>
      <w:r w:rsidR="00CB72E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№ 45/2 от 18.12.2019 г.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Pr="00436166">
        <w:rPr>
          <w:rFonts w:ascii="Times New Roman" w:hAnsi="Times New Roman" w:cs="Times New Roman"/>
          <w:color w:val="000000" w:themeColor="text1"/>
          <w:sz w:val="28"/>
          <w:szCs w:val="28"/>
        </w:rPr>
        <w:t>№ 1/3 от 21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.01.2020</w:t>
      </w:r>
      <w:r w:rsidRPr="0043616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с </w:t>
      </w:r>
      <w:r w:rsidRPr="005550F0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01.07.2020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изменяются тарифы на отопление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, компонент на холодную воду, компонент на тепловую энергию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5550F0" w14:paraId="59107CF8" w14:textId="77777777" w:rsidTr="005550F0">
        <w:tc>
          <w:tcPr>
            <w:tcW w:w="3115" w:type="dxa"/>
          </w:tcPr>
          <w:p w14:paraId="4000D93A" w14:textId="713E59C8" w:rsidR="005550F0" w:rsidRDefault="005550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Коммунальная услуга</w:t>
            </w:r>
          </w:p>
        </w:tc>
        <w:tc>
          <w:tcPr>
            <w:tcW w:w="3115" w:type="dxa"/>
          </w:tcPr>
          <w:p w14:paraId="7B9A6347" w14:textId="17378EFE" w:rsidR="005550F0" w:rsidRDefault="005550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Тариф без НДС</w:t>
            </w:r>
          </w:p>
        </w:tc>
        <w:tc>
          <w:tcPr>
            <w:tcW w:w="3115" w:type="dxa"/>
          </w:tcPr>
          <w:p w14:paraId="6CDF997F" w14:textId="6FB3654F" w:rsidR="005550F0" w:rsidRDefault="005550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Тариф для населения           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(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с учетом НДС)</w:t>
            </w:r>
          </w:p>
        </w:tc>
      </w:tr>
      <w:tr w:rsidR="005550F0" w14:paraId="5873A485" w14:textId="77777777" w:rsidTr="005550F0">
        <w:tc>
          <w:tcPr>
            <w:tcW w:w="3115" w:type="dxa"/>
          </w:tcPr>
          <w:p w14:paraId="68971C38" w14:textId="5F89199D" w:rsidR="005550F0" w:rsidRDefault="005550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Отопление</w:t>
            </w:r>
          </w:p>
        </w:tc>
        <w:tc>
          <w:tcPr>
            <w:tcW w:w="3115" w:type="dxa"/>
          </w:tcPr>
          <w:p w14:paraId="0822804A" w14:textId="54554096" w:rsidR="005550F0" w:rsidRDefault="005550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1515,18 руб./Гкал</w:t>
            </w:r>
          </w:p>
        </w:tc>
        <w:tc>
          <w:tcPr>
            <w:tcW w:w="3115" w:type="dxa"/>
          </w:tcPr>
          <w:p w14:paraId="2EA05899" w14:textId="433145F3" w:rsidR="005550F0" w:rsidRDefault="005550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1818,22 руб./Гкал</w:t>
            </w:r>
          </w:p>
        </w:tc>
      </w:tr>
    </w:tbl>
    <w:p w14:paraId="3D3A7223" w14:textId="650E34C0" w:rsidR="005550F0" w:rsidRDefault="002C28EC" w:rsidP="002C28EC">
      <w:pPr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Тарифы установленные для потребителей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II</w:t>
      </w:r>
      <w:r w:rsidRPr="000A456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Pr="000A456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X</w:t>
      </w:r>
      <w:r w:rsidRPr="000A456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Пролетарских,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IV</w:t>
      </w:r>
      <w:r w:rsidRPr="000A456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V</w:t>
      </w:r>
      <w:r w:rsidRPr="000A456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Северо-Восточных микрорайонов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2C28EC" w14:paraId="63FDC3D2" w14:textId="77777777" w:rsidTr="002C28EC">
        <w:tc>
          <w:tcPr>
            <w:tcW w:w="3115" w:type="dxa"/>
          </w:tcPr>
          <w:p w14:paraId="65AA0E25" w14:textId="51C2ECDB" w:rsidR="002C28EC" w:rsidRDefault="002C28EC" w:rsidP="002C28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Коммунальная услуга</w:t>
            </w:r>
          </w:p>
        </w:tc>
        <w:tc>
          <w:tcPr>
            <w:tcW w:w="3115" w:type="dxa"/>
          </w:tcPr>
          <w:p w14:paraId="47ED919C" w14:textId="3E056094" w:rsidR="002C28EC" w:rsidRDefault="002C28EC" w:rsidP="002C28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Тариф без НДС</w:t>
            </w:r>
          </w:p>
        </w:tc>
        <w:tc>
          <w:tcPr>
            <w:tcW w:w="3115" w:type="dxa"/>
          </w:tcPr>
          <w:p w14:paraId="7FF7E449" w14:textId="6F56F17E" w:rsidR="002C28EC" w:rsidRDefault="002C28EC" w:rsidP="002C28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Тариф для населения           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(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с учетом НДС)</w:t>
            </w:r>
          </w:p>
        </w:tc>
      </w:tr>
      <w:tr w:rsidR="002C28EC" w14:paraId="5C0A9082" w14:textId="77777777" w:rsidTr="002C28EC">
        <w:tc>
          <w:tcPr>
            <w:tcW w:w="3115" w:type="dxa"/>
          </w:tcPr>
          <w:p w14:paraId="194E4082" w14:textId="086BC7BE" w:rsidR="002C28EC" w:rsidRDefault="002C28EC" w:rsidP="002C28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Отопление </w:t>
            </w:r>
          </w:p>
        </w:tc>
        <w:tc>
          <w:tcPr>
            <w:tcW w:w="3115" w:type="dxa"/>
          </w:tcPr>
          <w:p w14:paraId="6A0D804F" w14:textId="72A25CE9" w:rsidR="002C28EC" w:rsidRDefault="002C28EC" w:rsidP="002C28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1953,91руб/Гкал</w:t>
            </w:r>
          </w:p>
        </w:tc>
        <w:tc>
          <w:tcPr>
            <w:tcW w:w="3115" w:type="dxa"/>
          </w:tcPr>
          <w:p w14:paraId="230042AC" w14:textId="56B28FDB" w:rsidR="002C28EC" w:rsidRDefault="002C28EC" w:rsidP="002C28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2344,69 руб./ Гкал</w:t>
            </w:r>
          </w:p>
        </w:tc>
      </w:tr>
      <w:tr w:rsidR="002C28EC" w14:paraId="60A57C1F" w14:textId="77777777" w:rsidTr="002C28EC">
        <w:tc>
          <w:tcPr>
            <w:tcW w:w="3115" w:type="dxa"/>
          </w:tcPr>
          <w:p w14:paraId="1C56A4C5" w14:textId="17B3900A" w:rsidR="002C28EC" w:rsidRDefault="002C28EC" w:rsidP="002C28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Компонент на холодную воду</w:t>
            </w:r>
          </w:p>
        </w:tc>
        <w:tc>
          <w:tcPr>
            <w:tcW w:w="3115" w:type="dxa"/>
          </w:tcPr>
          <w:p w14:paraId="42FBCF5D" w14:textId="720BC920" w:rsidR="002C28EC" w:rsidRDefault="002C28EC" w:rsidP="002C28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23,79 руб./ м³</w:t>
            </w:r>
          </w:p>
        </w:tc>
        <w:tc>
          <w:tcPr>
            <w:tcW w:w="3115" w:type="dxa"/>
          </w:tcPr>
          <w:p w14:paraId="514F0CA8" w14:textId="78C6E80C" w:rsidR="002C28EC" w:rsidRDefault="002C28EC" w:rsidP="002C28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28,55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руб./ м³</w:t>
            </w:r>
          </w:p>
        </w:tc>
      </w:tr>
      <w:tr w:rsidR="002C28EC" w14:paraId="7F3D431B" w14:textId="77777777" w:rsidTr="002C28EC">
        <w:tc>
          <w:tcPr>
            <w:tcW w:w="3115" w:type="dxa"/>
          </w:tcPr>
          <w:p w14:paraId="47978B1A" w14:textId="193FD031" w:rsidR="002C28EC" w:rsidRDefault="002C28EC" w:rsidP="002C28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Компонент на тепловую энергию</w:t>
            </w:r>
          </w:p>
        </w:tc>
        <w:tc>
          <w:tcPr>
            <w:tcW w:w="3115" w:type="dxa"/>
          </w:tcPr>
          <w:p w14:paraId="1BC0361F" w14:textId="31187323" w:rsidR="002C28EC" w:rsidRDefault="002C28EC" w:rsidP="002C28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1953,91 руб./ Гкал</w:t>
            </w:r>
          </w:p>
        </w:tc>
        <w:tc>
          <w:tcPr>
            <w:tcW w:w="3115" w:type="dxa"/>
          </w:tcPr>
          <w:p w14:paraId="37E8F64A" w14:textId="090D5279" w:rsidR="002C28EC" w:rsidRDefault="002C28EC" w:rsidP="002C28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2344,69 руб./Гкал</w:t>
            </w:r>
          </w:p>
        </w:tc>
      </w:tr>
    </w:tbl>
    <w:p w14:paraId="6D0AA322" w14:textId="77777777" w:rsidR="002C28EC" w:rsidRPr="005550F0" w:rsidRDefault="002C28EC" w:rsidP="002C28EC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2C28EC" w:rsidRPr="005550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6754"/>
    <w:rsid w:val="00006754"/>
    <w:rsid w:val="002C28EC"/>
    <w:rsid w:val="005550F0"/>
    <w:rsid w:val="005C608D"/>
    <w:rsid w:val="00C600EE"/>
    <w:rsid w:val="00CB72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2CBB0A"/>
  <w15:chartTrackingRefBased/>
  <w15:docId w15:val="{7AF1F3B8-77D7-4B40-A661-447E586F1C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550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8772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120</Words>
  <Characters>689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e.alekhina@toz-energo.ru</dc:creator>
  <cp:keywords/>
  <dc:description/>
  <cp:lastModifiedBy>e.alekhina@toz-energo.ru</cp:lastModifiedBy>
  <cp:revision>3</cp:revision>
  <dcterms:created xsi:type="dcterms:W3CDTF">2020-06-16T11:40:00Z</dcterms:created>
  <dcterms:modified xsi:type="dcterms:W3CDTF">2020-06-16T11:59:00Z</dcterms:modified>
</cp:coreProperties>
</file>